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7E54" w14:textId="77777777" w:rsidR="00A71906" w:rsidRPr="00095FD1" w:rsidRDefault="00A71906" w:rsidP="00A71906">
      <w:pPr>
        <w:pStyle w:val="Heading2"/>
      </w:pPr>
      <w:r w:rsidRPr="00095FD1">
        <w:t>Instructor Information</w:t>
      </w:r>
    </w:p>
    <w:p w14:paraId="691955F9" w14:textId="77777777" w:rsidR="00A71906" w:rsidRPr="00B470A4" w:rsidRDefault="00A71906" w:rsidP="00A71906">
      <w:pPr>
        <w:pStyle w:val="Heading4"/>
      </w:pPr>
      <w:r>
        <w:t>University Requirement</w:t>
      </w:r>
    </w:p>
    <w:p w14:paraId="0C041C3C" w14:textId="77777777" w:rsidR="00A71906" w:rsidRDefault="00DC1B54" w:rsidP="00A71906">
      <w:pPr>
        <w:spacing w:after="0"/>
      </w:pPr>
      <w:sdt>
        <w:sdtPr>
          <w:id w:val="-407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 w:rsidRPr="00B470A4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>Instructor(s) Contact Information (</w:t>
      </w:r>
      <w:r w:rsidR="00A71906">
        <w:t xml:space="preserve">QM </w:t>
      </w:r>
      <w:r w:rsidR="00A71906" w:rsidRPr="00B470A4">
        <w:t>1.2)</w:t>
      </w:r>
    </w:p>
    <w:p w14:paraId="14BBD70E" w14:textId="77777777" w:rsidR="00A71906" w:rsidRPr="00B470A4" w:rsidRDefault="00DC1B54" w:rsidP="00A71906">
      <w:pPr>
        <w:spacing w:after="0"/>
        <w:ind w:left="720"/>
      </w:pPr>
      <w:sdt>
        <w:sdtPr>
          <w:id w:val="14725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 w:rsidRPr="00B470A4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>Email</w:t>
      </w:r>
    </w:p>
    <w:p w14:paraId="053602D7" w14:textId="77777777" w:rsidR="00A71906" w:rsidRPr="00B470A4" w:rsidRDefault="00DC1B54" w:rsidP="00A71906">
      <w:pPr>
        <w:tabs>
          <w:tab w:val="left" w:pos="810"/>
        </w:tabs>
        <w:spacing w:after="0"/>
        <w:ind w:left="720"/>
      </w:pPr>
      <w:sdt>
        <w:sdtPr>
          <w:id w:val="19644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>Phone</w:t>
      </w:r>
    </w:p>
    <w:p w14:paraId="0417A1EA" w14:textId="77777777" w:rsidR="00A71906" w:rsidRPr="00B470A4" w:rsidRDefault="00DC1B54" w:rsidP="00A71906">
      <w:pPr>
        <w:tabs>
          <w:tab w:val="left" w:pos="540"/>
        </w:tabs>
        <w:spacing w:after="0"/>
        <w:ind w:left="720"/>
      </w:pPr>
      <w:sdt>
        <w:sdtPr>
          <w:id w:val="-11825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>Office Location</w:t>
      </w:r>
    </w:p>
    <w:p w14:paraId="19AB3D24" w14:textId="27051337" w:rsidR="00A71906" w:rsidRDefault="00DC1B54" w:rsidP="00A71906">
      <w:pPr>
        <w:tabs>
          <w:tab w:val="left" w:pos="540"/>
        </w:tabs>
        <w:spacing w:after="0"/>
        <w:ind w:left="720"/>
      </w:pPr>
      <w:sdt>
        <w:sdtPr>
          <w:id w:val="-12844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 w:rsidRPr="00B470A4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 xml:space="preserve">Other </w:t>
      </w:r>
      <w:r>
        <w:t>F</w:t>
      </w:r>
      <w:r w:rsidR="00A71906" w:rsidRPr="00B470A4">
        <w:t>orms of Communication</w:t>
      </w:r>
      <w:r w:rsidR="00A71906">
        <w:t xml:space="preserve"> </w:t>
      </w:r>
    </w:p>
    <w:p w14:paraId="59554B38" w14:textId="77777777" w:rsidR="00A71906" w:rsidRPr="00B470A4" w:rsidRDefault="00DC1B54" w:rsidP="00A71906">
      <w:pPr>
        <w:tabs>
          <w:tab w:val="left" w:pos="540"/>
        </w:tabs>
      </w:pPr>
      <w:sdt>
        <w:sdtPr>
          <w:id w:val="-19015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</w:t>
      </w:r>
      <w:r w:rsidR="00A71906" w:rsidRPr="00B470A4">
        <w:t>Instructor Response Time (</w:t>
      </w:r>
      <w:r w:rsidR="00A71906">
        <w:t xml:space="preserve">QM </w:t>
      </w:r>
      <w:r w:rsidR="00A71906" w:rsidRPr="00B470A4">
        <w:t>5.3)</w:t>
      </w:r>
    </w:p>
    <w:p w14:paraId="38338593" w14:textId="77777777" w:rsidR="00A71906" w:rsidRPr="00B470A4" w:rsidRDefault="00A71906" w:rsidP="00A71906">
      <w:pPr>
        <w:pStyle w:val="Heading4"/>
      </w:pPr>
      <w:r w:rsidRPr="00B470A4">
        <w:t>Recommended</w:t>
      </w:r>
    </w:p>
    <w:p w14:paraId="2B983743" w14:textId="4C882EF2" w:rsidR="00A71906" w:rsidRDefault="00DC1B54" w:rsidP="00A71906">
      <w:sdt>
        <w:sdtPr>
          <w:id w:val="7699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Self-Introduction/Instructor Bio (QM 1.8)*</w:t>
      </w:r>
    </w:p>
    <w:p w14:paraId="098CDD89" w14:textId="77777777" w:rsidR="00A71906" w:rsidRPr="00095FD1" w:rsidRDefault="00A71906" w:rsidP="00A71906">
      <w:pPr>
        <w:pStyle w:val="Heading2"/>
      </w:pPr>
      <w:r w:rsidRPr="00095FD1">
        <w:t>Course Information</w:t>
      </w:r>
    </w:p>
    <w:p w14:paraId="7C1B7C39" w14:textId="77777777" w:rsidR="00A71906" w:rsidRPr="00B470A4" w:rsidRDefault="00A71906" w:rsidP="00A71906">
      <w:pPr>
        <w:pStyle w:val="Heading4"/>
      </w:pPr>
      <w:r>
        <w:t>University Requirement</w:t>
      </w:r>
    </w:p>
    <w:p w14:paraId="4579A465" w14:textId="77777777" w:rsidR="00A71906" w:rsidRDefault="00DC1B54" w:rsidP="00A71906">
      <w:pPr>
        <w:spacing w:after="0"/>
      </w:pPr>
      <w:sdt>
        <w:sdtPr>
          <w:id w:val="14566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Measurable Course Objectives and Expected Learning Outcomes (QM 2.1)</w:t>
      </w:r>
    </w:p>
    <w:p w14:paraId="66A4A31C" w14:textId="77777777" w:rsidR="00A71906" w:rsidRDefault="00DC1B54" w:rsidP="00A71906">
      <w:sdt>
        <w:sdtPr>
          <w:id w:val="-10450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Schedule of Topics and Course Activities/Course Schedule (QM 1.2)*</w:t>
      </w:r>
    </w:p>
    <w:p w14:paraId="55126301" w14:textId="77777777" w:rsidR="00A71906" w:rsidRPr="00B470A4" w:rsidRDefault="00A71906" w:rsidP="00A71906">
      <w:pPr>
        <w:pStyle w:val="Heading4"/>
      </w:pPr>
      <w:r w:rsidRPr="00B470A4">
        <w:t>Recommended</w:t>
      </w:r>
    </w:p>
    <w:p w14:paraId="3D6D048A" w14:textId="77777777" w:rsidR="00A71906" w:rsidRDefault="00DC1B54" w:rsidP="00A71906">
      <w:pPr>
        <w:spacing w:after="0"/>
      </w:pPr>
      <w:sdt>
        <w:sdtPr>
          <w:id w:val="-164618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Course Description (QM 1.2)</w:t>
      </w:r>
    </w:p>
    <w:p w14:paraId="1A54008C" w14:textId="77777777" w:rsidR="00A71906" w:rsidRDefault="00DC1B54" w:rsidP="00A71906">
      <w:pPr>
        <w:spacing w:after="0"/>
      </w:pPr>
      <w:sdt>
        <w:sdtPr>
          <w:id w:val="16498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Teaching Methods and Learning Process (QM 1.2)</w:t>
      </w:r>
    </w:p>
    <w:p w14:paraId="23A5A93E" w14:textId="77777777" w:rsidR="00A71906" w:rsidRDefault="00DC1B54" w:rsidP="00A71906">
      <w:pPr>
        <w:spacing w:after="0"/>
      </w:pPr>
      <w:sdt>
        <w:sdtPr>
          <w:id w:val="118132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Required Competencies – Prerequisites/Corequisites (QM 1.6)</w:t>
      </w:r>
    </w:p>
    <w:p w14:paraId="255A73B6" w14:textId="3F51E737" w:rsidR="00A71906" w:rsidRDefault="00DC1B54" w:rsidP="00A71906">
      <w:sdt>
        <w:sdtPr>
          <w:id w:val="11890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Measurable Module/Un</w:t>
      </w:r>
      <w:r>
        <w:t>it</w:t>
      </w:r>
      <w:bookmarkStart w:id="0" w:name="_GoBack"/>
      <w:bookmarkEnd w:id="0"/>
      <w:r w:rsidR="00A71906">
        <w:t xml:space="preserve"> Learning Objectives (QM 2.2)</w:t>
      </w:r>
    </w:p>
    <w:p w14:paraId="1A15CBD6" w14:textId="77777777" w:rsidR="00A71906" w:rsidRPr="00B470A4" w:rsidRDefault="00A71906" w:rsidP="00A71906">
      <w:pPr>
        <w:pStyle w:val="Heading2"/>
      </w:pPr>
      <w:r w:rsidRPr="00B470A4">
        <w:t>Materials and Technical/Computer Information</w:t>
      </w:r>
    </w:p>
    <w:p w14:paraId="5139857E" w14:textId="77777777" w:rsidR="00A71906" w:rsidRPr="00B470A4" w:rsidRDefault="00A71906" w:rsidP="00A71906">
      <w:pPr>
        <w:pStyle w:val="Heading4"/>
      </w:pPr>
      <w:r>
        <w:t>University Requirement</w:t>
      </w:r>
    </w:p>
    <w:p w14:paraId="26C307D2" w14:textId="77777777" w:rsidR="00A71906" w:rsidRDefault="00DC1B54" w:rsidP="00A71906">
      <w:pPr>
        <w:spacing w:after="0"/>
      </w:pPr>
      <w:sdt>
        <w:sdtPr>
          <w:id w:val="17254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Texts or Readings (QM 4.6)</w:t>
      </w:r>
    </w:p>
    <w:p w14:paraId="230FBCFC" w14:textId="77777777" w:rsidR="00A71906" w:rsidRDefault="00DC1B54" w:rsidP="00A71906">
      <w:sdt>
        <w:sdtPr>
          <w:id w:val="-20311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Required Special Materials (QM 4.6)</w:t>
      </w:r>
    </w:p>
    <w:p w14:paraId="2DD1E424" w14:textId="77777777" w:rsidR="00A71906" w:rsidRPr="00E30AA8" w:rsidRDefault="00A71906" w:rsidP="00A71906">
      <w:pPr>
        <w:pStyle w:val="Heading4"/>
      </w:pPr>
      <w:r w:rsidRPr="00E30AA8">
        <w:t>Recommended</w:t>
      </w:r>
    </w:p>
    <w:p w14:paraId="682A15B0" w14:textId="77777777" w:rsidR="00A71906" w:rsidRDefault="00DC1B54" w:rsidP="00A71906">
      <w:pPr>
        <w:spacing w:after="0"/>
      </w:pPr>
      <w:sdt>
        <w:sdtPr>
          <w:id w:val="-15913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Minimum Technologies (QM 1.5)*</w:t>
      </w:r>
    </w:p>
    <w:p w14:paraId="318EEE42" w14:textId="77777777" w:rsidR="00A71906" w:rsidRDefault="00DC1B54" w:rsidP="00A71906">
      <w:pPr>
        <w:spacing w:after="0"/>
      </w:pPr>
      <w:sdt>
        <w:sdtPr>
          <w:id w:val="180210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How to Obtain Technical Support (QM 7.1)*</w:t>
      </w:r>
    </w:p>
    <w:p w14:paraId="53573457" w14:textId="77777777" w:rsidR="00A71906" w:rsidRPr="007C0AD3" w:rsidRDefault="00DC1B54" w:rsidP="00A71906">
      <w:sdt>
        <w:sdtPr>
          <w:id w:val="-213338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Minimum Technical Skills (QM 7.1)</w:t>
      </w:r>
    </w:p>
    <w:p w14:paraId="537FC9B1" w14:textId="77777777" w:rsidR="00A71906" w:rsidRPr="008A4652" w:rsidRDefault="00A71906" w:rsidP="00A71906">
      <w:pPr>
        <w:pStyle w:val="Heading2"/>
      </w:pPr>
      <w:r>
        <w:lastRenderedPageBreak/>
        <w:t>Grading Information</w:t>
      </w:r>
    </w:p>
    <w:p w14:paraId="68696E34" w14:textId="77777777" w:rsidR="00A71906" w:rsidRPr="00B470A4" w:rsidRDefault="00A71906" w:rsidP="00A71906">
      <w:pPr>
        <w:pStyle w:val="Heading4"/>
      </w:pPr>
      <w:r>
        <w:t>University Requirement</w:t>
      </w:r>
    </w:p>
    <w:p w14:paraId="2FB5B81A" w14:textId="77777777" w:rsidR="00A71906" w:rsidRDefault="00DC1B54" w:rsidP="00A71906">
      <w:pPr>
        <w:spacing w:after="0"/>
      </w:pPr>
      <w:sdt>
        <w:sdtPr>
          <w:id w:val="170706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Grading Scale (QM 3.2)*</w:t>
      </w:r>
    </w:p>
    <w:p w14:paraId="696496E8" w14:textId="77777777" w:rsidR="00A71906" w:rsidRDefault="00DC1B54" w:rsidP="00A71906">
      <w:sdt>
        <w:sdtPr>
          <w:id w:val="38955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Grading Policies (QM 3.2)</w:t>
      </w:r>
    </w:p>
    <w:p w14:paraId="52FE3DD6" w14:textId="77777777" w:rsidR="00A71906" w:rsidRDefault="00A71906" w:rsidP="00A71906">
      <w:pPr>
        <w:pStyle w:val="Heading4"/>
      </w:pPr>
      <w:r>
        <w:t>Recommended</w:t>
      </w:r>
    </w:p>
    <w:p w14:paraId="7E9728BC" w14:textId="77777777" w:rsidR="00A71906" w:rsidRDefault="00DC1B54" w:rsidP="00A71906">
      <w:pPr>
        <w:spacing w:after="0"/>
      </w:pPr>
      <w:sdt>
        <w:sdtPr>
          <w:id w:val="-16132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Academic Support Service (QM 7.3)</w:t>
      </w:r>
      <w:r w:rsidR="00A71906" w:rsidRPr="00B85311">
        <w:t xml:space="preserve"> </w:t>
      </w:r>
      <w:r w:rsidR="00A71906">
        <w:t>*</w:t>
      </w:r>
    </w:p>
    <w:p w14:paraId="0802A704" w14:textId="77777777" w:rsidR="00A71906" w:rsidRDefault="00DC1B54" w:rsidP="00A71906">
      <w:pPr>
        <w:spacing w:after="0"/>
        <w:ind w:left="720"/>
      </w:pPr>
      <w:sdt>
        <w:sdtPr>
          <w:id w:val="-7447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Think Tank and University Tutoring</w:t>
      </w:r>
    </w:p>
    <w:p w14:paraId="68CDFB86" w14:textId="77777777" w:rsidR="00A71906" w:rsidRDefault="00DC1B54" w:rsidP="00A71906">
      <w:pPr>
        <w:tabs>
          <w:tab w:val="left" w:pos="810"/>
        </w:tabs>
        <w:spacing w:after="0"/>
        <w:ind w:left="720"/>
      </w:pPr>
      <w:sdt>
        <w:sdtPr>
          <w:id w:val="-19540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Student Assistance and Advocacy</w:t>
      </w:r>
    </w:p>
    <w:p w14:paraId="413730ED" w14:textId="77777777" w:rsidR="00A71906" w:rsidRDefault="00DC1B54" w:rsidP="00A71906">
      <w:pPr>
        <w:tabs>
          <w:tab w:val="left" w:pos="810"/>
        </w:tabs>
        <w:spacing w:after="0"/>
        <w:ind w:left="720"/>
      </w:pPr>
      <w:sdt>
        <w:sdtPr>
          <w:id w:val="-20345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Department-Based Tutoring</w:t>
      </w:r>
    </w:p>
    <w:p w14:paraId="7D5CC77D" w14:textId="77777777" w:rsidR="00A71906" w:rsidRDefault="00DC1B54" w:rsidP="00A71906">
      <w:pPr>
        <w:tabs>
          <w:tab w:val="left" w:pos="810"/>
        </w:tabs>
      </w:pPr>
      <w:sdt>
        <w:sdtPr>
          <w:id w:val="28154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Expected Grading Time</w:t>
      </w:r>
    </w:p>
    <w:p w14:paraId="6B5E0CFB" w14:textId="77777777" w:rsidR="00A71906" w:rsidRPr="008A4652" w:rsidRDefault="00A71906" w:rsidP="00A71906">
      <w:pPr>
        <w:pStyle w:val="Heading2"/>
      </w:pPr>
      <w:r>
        <w:t>Assignment Information</w:t>
      </w:r>
    </w:p>
    <w:p w14:paraId="1224DBB8" w14:textId="77777777" w:rsidR="00A71906" w:rsidRPr="00B470A4" w:rsidRDefault="00A71906" w:rsidP="00A71906">
      <w:pPr>
        <w:pStyle w:val="Heading4"/>
      </w:pPr>
      <w:r>
        <w:t>University Requirement</w:t>
      </w:r>
    </w:p>
    <w:p w14:paraId="2B0DCFED" w14:textId="77777777" w:rsidR="00A71906" w:rsidRDefault="00DC1B54" w:rsidP="00A71906">
      <w:pPr>
        <w:spacing w:after="0"/>
      </w:pPr>
      <w:sdt>
        <w:sdtPr>
          <w:id w:val="-4749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Required Examinations and Papers</w:t>
      </w:r>
    </w:p>
    <w:p w14:paraId="4BEE85C6" w14:textId="77777777" w:rsidR="00A71906" w:rsidRDefault="00DC1B54" w:rsidP="00A71906">
      <w:pPr>
        <w:spacing w:after="0"/>
      </w:pPr>
      <w:sdt>
        <w:sdtPr>
          <w:id w:val="90286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Required Extracurricular Activities</w:t>
      </w:r>
    </w:p>
    <w:p w14:paraId="188ECC22" w14:textId="77777777" w:rsidR="00A71906" w:rsidRDefault="00DC1B54" w:rsidP="00A71906">
      <w:pPr>
        <w:spacing w:after="0"/>
      </w:pPr>
      <w:sdt>
        <w:sdtPr>
          <w:id w:val="-45017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Final Exam or Project</w:t>
      </w:r>
    </w:p>
    <w:p w14:paraId="3939E79A" w14:textId="77777777" w:rsidR="00A71906" w:rsidRDefault="00DC1B54" w:rsidP="00A71906">
      <w:pPr>
        <w:spacing w:after="0"/>
        <w:ind w:left="720"/>
      </w:pPr>
      <w:sdt>
        <w:sdtPr>
          <w:id w:val="139499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Link to Final Exam Regulations</w:t>
      </w:r>
    </w:p>
    <w:p w14:paraId="7D76E212" w14:textId="77777777" w:rsidR="00A71906" w:rsidRDefault="00DC1B54" w:rsidP="00A71906">
      <w:pPr>
        <w:ind w:left="720"/>
      </w:pPr>
      <w:sdt>
        <w:sdtPr>
          <w:id w:val="-141617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Link to Final Exam Schedule </w:t>
      </w:r>
    </w:p>
    <w:p w14:paraId="54CBD8A7" w14:textId="77777777" w:rsidR="00A71906" w:rsidRDefault="00A71906" w:rsidP="00A71906">
      <w:pPr>
        <w:pStyle w:val="Heading4"/>
      </w:pPr>
      <w:r>
        <w:t>Recommended</w:t>
      </w:r>
    </w:p>
    <w:p w14:paraId="2B437249" w14:textId="77777777" w:rsidR="00A71906" w:rsidRDefault="00DC1B54" w:rsidP="00A71906">
      <w:pPr>
        <w:spacing w:after="0"/>
      </w:pPr>
      <w:sdt>
        <w:sdtPr>
          <w:id w:val="40951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Relationship between Course Activities and Learning Objectives (QM 2.4)</w:t>
      </w:r>
    </w:p>
    <w:p w14:paraId="55841869" w14:textId="77777777" w:rsidR="00A71906" w:rsidRDefault="00DC1B54" w:rsidP="00A71906">
      <w:pPr>
        <w:spacing w:after="0"/>
      </w:pPr>
      <w:sdt>
        <w:sdtPr>
          <w:id w:val="7177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Assignment Submission Guidelines</w:t>
      </w:r>
    </w:p>
    <w:p w14:paraId="47A94F55" w14:textId="77777777" w:rsidR="00A71906" w:rsidRDefault="00DC1B54" w:rsidP="00A71906">
      <w:sdt>
        <w:sdtPr>
          <w:id w:val="51789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Due Dates Include Time Zones</w:t>
      </w:r>
    </w:p>
    <w:p w14:paraId="3800F67A" w14:textId="77777777" w:rsidR="00A71906" w:rsidRDefault="00A71906">
      <w:pPr>
        <w:rPr>
          <w:rFonts w:ascii="Calibri" w:hAnsi="Calibri"/>
          <w:b/>
          <w:color w:val="546581"/>
          <w:sz w:val="24"/>
          <w:szCs w:val="24"/>
        </w:rPr>
      </w:pPr>
      <w:r>
        <w:br w:type="page"/>
      </w:r>
    </w:p>
    <w:p w14:paraId="45554BE4" w14:textId="797FD450" w:rsidR="00A71906" w:rsidRPr="008A4652" w:rsidRDefault="00A71906" w:rsidP="00A71906">
      <w:pPr>
        <w:pStyle w:val="Heading2"/>
      </w:pPr>
      <w:r>
        <w:lastRenderedPageBreak/>
        <w:t>Course and University Policies</w:t>
      </w:r>
    </w:p>
    <w:p w14:paraId="744D45C3" w14:textId="77777777" w:rsidR="00A71906" w:rsidRPr="00B470A4" w:rsidRDefault="00A71906" w:rsidP="00A71906">
      <w:pPr>
        <w:pStyle w:val="Heading4"/>
      </w:pPr>
      <w:r>
        <w:t>University Requirement</w:t>
      </w:r>
    </w:p>
    <w:p w14:paraId="537A452C" w14:textId="77777777" w:rsidR="00A71906" w:rsidRDefault="00DC1B54" w:rsidP="00A71906">
      <w:pPr>
        <w:spacing w:after="0"/>
      </w:pPr>
      <w:sdt>
        <w:sdtPr>
          <w:id w:val="-883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Threatening Behavior by Students Policy*</w:t>
      </w:r>
    </w:p>
    <w:p w14:paraId="14BC823A" w14:textId="77777777" w:rsidR="00A71906" w:rsidRDefault="00DC1B54" w:rsidP="00A71906">
      <w:pPr>
        <w:spacing w:after="0"/>
      </w:pPr>
      <w:sdt>
        <w:sdtPr>
          <w:id w:val="11231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Nondiscrimination and Anti-harassment Policy:  University Policy 200E*</w:t>
      </w:r>
    </w:p>
    <w:p w14:paraId="1EDCAB5C" w14:textId="77777777" w:rsidR="00A71906" w:rsidRDefault="00DC1B54" w:rsidP="00A71906">
      <w:pPr>
        <w:spacing w:after="0"/>
      </w:pPr>
      <w:sdt>
        <w:sdtPr>
          <w:id w:val="-20306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Class Participation and Absences (QM 5.4)*</w:t>
      </w:r>
    </w:p>
    <w:p w14:paraId="12A6BC6B" w14:textId="77777777" w:rsidR="00A71906" w:rsidRDefault="00DC1B54" w:rsidP="00A71906">
      <w:pPr>
        <w:spacing w:after="0"/>
      </w:pPr>
      <w:sdt>
        <w:sdtPr>
          <w:id w:val="11386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Accommodations for Students with Disabilities (QM 7.2)*</w:t>
      </w:r>
    </w:p>
    <w:p w14:paraId="2197201A" w14:textId="77777777" w:rsidR="00A71906" w:rsidRDefault="00DC1B54" w:rsidP="00A71906">
      <w:sdt>
        <w:sdtPr>
          <w:id w:val="-12090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Subject to Change Statement</w:t>
      </w:r>
    </w:p>
    <w:p w14:paraId="3DB74702" w14:textId="77777777" w:rsidR="00A71906" w:rsidRDefault="00A71906" w:rsidP="00A71906">
      <w:pPr>
        <w:pStyle w:val="Heading4"/>
      </w:pPr>
      <w:r>
        <w:t>Recommended</w:t>
      </w:r>
    </w:p>
    <w:p w14:paraId="3B2BEF18" w14:textId="77777777" w:rsidR="00A71906" w:rsidRDefault="00DC1B54" w:rsidP="00A71906">
      <w:pPr>
        <w:spacing w:after="0"/>
      </w:pPr>
      <w:sdt>
        <w:sdtPr>
          <w:id w:val="-42780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Late Submission Policy (QM 1.4)*</w:t>
      </w:r>
    </w:p>
    <w:p w14:paraId="1F803D9E" w14:textId="77777777" w:rsidR="00A71906" w:rsidRDefault="00DC1B54" w:rsidP="00A71906">
      <w:pPr>
        <w:spacing w:after="0"/>
      </w:pPr>
      <w:sdt>
        <w:sdtPr>
          <w:id w:val="17623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Privacy Policy Information (QM 6.5)*</w:t>
      </w:r>
    </w:p>
    <w:p w14:paraId="0A86426C" w14:textId="15C89E55" w:rsidR="00BD7345" w:rsidRPr="00BD7345" w:rsidRDefault="00DC1B54" w:rsidP="00A71906">
      <w:pPr>
        <w:rPr>
          <w:lang w:eastAsia="zh-CN"/>
        </w:rPr>
      </w:pPr>
      <w:sdt>
        <w:sdtPr>
          <w:id w:val="-10650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906">
            <w:rPr>
              <w:rFonts w:ascii="MS Gothic" w:eastAsia="MS Gothic" w:hAnsi="MS Gothic" w:hint="eastAsia"/>
            </w:rPr>
            <w:t>☐</w:t>
          </w:r>
        </w:sdtContent>
      </w:sdt>
      <w:r w:rsidR="00A71906">
        <w:t xml:space="preserve">  Communication and Interaction Guidelines (QM 1.3)</w:t>
      </w:r>
    </w:p>
    <w:sectPr w:rsidR="00BD7345" w:rsidRPr="00BD7345" w:rsidSect="00A719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48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CB6E" w14:textId="77777777" w:rsidR="007C2C44" w:rsidRDefault="007C2C44" w:rsidP="00D05314">
      <w:r>
        <w:separator/>
      </w:r>
    </w:p>
    <w:p w14:paraId="47ED0909" w14:textId="77777777" w:rsidR="007C2C44" w:rsidRDefault="007C2C44" w:rsidP="00D05314"/>
  </w:endnote>
  <w:endnote w:type="continuationSeparator" w:id="0">
    <w:p w14:paraId="3C1949FF" w14:textId="77777777" w:rsidR="007C2C44" w:rsidRDefault="007C2C44" w:rsidP="00D05314">
      <w:r>
        <w:continuationSeparator/>
      </w:r>
    </w:p>
    <w:p w14:paraId="31389BC5" w14:textId="77777777" w:rsidR="007C2C44" w:rsidRDefault="007C2C44" w:rsidP="00D05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-Medi">
    <w:panose1 w:val="020B06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B56D" w14:textId="77777777" w:rsidR="00CE73B6" w:rsidRDefault="00CE73B6" w:rsidP="00D0531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2FE4C" w14:textId="77777777" w:rsidR="00CE73B6" w:rsidRDefault="00CE73B6" w:rsidP="00D05314"/>
  <w:p w14:paraId="17429270" w14:textId="77777777" w:rsidR="00CE73B6" w:rsidRDefault="00CE73B6" w:rsidP="00D053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caps/>
        <w:color w:val="404040" w:themeColor="text1" w:themeTint="BF"/>
        <w:sz w:val="16"/>
        <w:szCs w:val="32"/>
      </w:rPr>
      <w:id w:val="828558104"/>
      <w:docPartObj>
        <w:docPartGallery w:val="Page Numbers (Bottom of Page)"/>
        <w:docPartUnique/>
      </w:docPartObj>
    </w:sdtPr>
    <w:sdtEndPr/>
    <w:sdtContent>
      <w:p w14:paraId="74C2C33D" w14:textId="77777777" w:rsidR="00A71906" w:rsidRPr="00A71906" w:rsidRDefault="00A71906" w:rsidP="00A71906">
        <w:pPr>
          <w:pStyle w:val="Footer"/>
          <w:rPr>
            <w:i/>
            <w:sz w:val="18"/>
            <w:szCs w:val="18"/>
          </w:rPr>
        </w:pPr>
        <w:r w:rsidRPr="00A71906">
          <w:rPr>
            <w:i/>
            <w:sz w:val="18"/>
            <w:szCs w:val="18"/>
          </w:rPr>
          <w:t xml:space="preserve">(QM #)  Identifies a piece of the syllabus that meets a specific Quality Matters standard.  </w:t>
        </w:r>
      </w:p>
      <w:p w14:paraId="6EC8EE2C" w14:textId="77777777" w:rsidR="00A71906" w:rsidRPr="00A71906" w:rsidRDefault="00A71906" w:rsidP="00A71906">
        <w:pPr>
          <w:pStyle w:val="Footer"/>
          <w:rPr>
            <w:i/>
            <w:sz w:val="18"/>
            <w:szCs w:val="18"/>
          </w:rPr>
        </w:pPr>
        <w:r w:rsidRPr="00A71906">
          <w:rPr>
            <w:i/>
            <w:sz w:val="18"/>
            <w:szCs w:val="18"/>
          </w:rPr>
          <w:t xml:space="preserve">* This information does not need to be included in the syllabus if it is already included in the Getting Started Module.  </w:t>
        </w:r>
      </w:p>
      <w:p w14:paraId="50986907" w14:textId="77777777" w:rsidR="00A71906" w:rsidRDefault="00A71906" w:rsidP="00A71906">
        <w:pPr>
          <w:pStyle w:val="CONTACTHEADERFOOTER"/>
          <w:jc w:val="left"/>
        </w:pPr>
      </w:p>
      <w:p w14:paraId="2CE9634D" w14:textId="02021427" w:rsidR="00CE73B6" w:rsidRPr="004D4B03" w:rsidRDefault="003D64A2" w:rsidP="00483683">
        <w:pPr>
          <w:pStyle w:val="CONTACTHEADERFOOTER"/>
        </w:pPr>
        <w:r>
          <w:t>office of digital learning</w:t>
        </w:r>
        <w:r w:rsidR="00CE73B6" w:rsidRPr="008B4692">
          <w:br/>
        </w:r>
        <w:r>
          <w:t>odl.arizona.edu</w:t>
        </w:r>
        <w:r w:rsidR="00CE73B6" w:rsidRPr="008B4692">
          <w:t xml:space="preserve"> </w:t>
        </w:r>
        <w:r w:rsidR="00CE73B6" w:rsidRPr="004D4B03">
          <w:rPr>
            <w:color w:val="AB0540"/>
          </w:rPr>
          <w:t>|</w:t>
        </w:r>
        <w:r w:rsidR="00CE73B6" w:rsidRPr="008B4692">
          <w:t xml:space="preserve"> </w:t>
        </w:r>
        <w:r>
          <w:t>odltools.arizona.edu</w:t>
        </w:r>
      </w:p>
    </w:sdtContent>
  </w:sdt>
  <w:p w14:paraId="10934D7A" w14:textId="2556E4AF" w:rsidR="00CE73B6" w:rsidRDefault="00A56E40" w:rsidP="00483683">
    <w:pPr>
      <w:pStyle w:val="CONTACTHEADERFOOTER"/>
      <w:tabs>
        <w:tab w:val="center" w:pos="4680"/>
        <w:tab w:val="left" w:pos="5180"/>
      </w:tabs>
      <w:jc w:val="lef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04A83D" wp14:editId="0AC31817">
          <wp:simplePos x="0" y="0"/>
          <wp:positionH relativeFrom="margin">
            <wp:posOffset>2514600</wp:posOffset>
          </wp:positionH>
          <wp:positionV relativeFrom="paragraph">
            <wp:posOffset>391795</wp:posOffset>
          </wp:positionV>
          <wp:extent cx="914400" cy="457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Triangle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3B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2C3FB" wp14:editId="118FC39A">
              <wp:simplePos x="0" y="0"/>
              <wp:positionH relativeFrom="column">
                <wp:posOffset>5715000</wp:posOffset>
              </wp:positionH>
              <wp:positionV relativeFrom="paragraph">
                <wp:posOffset>295275</wp:posOffset>
              </wp:positionV>
              <wp:extent cx="3429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7AD1F" w14:textId="60BA2E0B" w:rsidR="00CE73B6" w:rsidRDefault="00CE73B6" w:rsidP="00D05314">
                          <w:r w:rsidRPr="00141AB9">
                            <w:rPr>
                              <w:rStyle w:val="PageNumber"/>
                            </w:rPr>
                            <w:fldChar w:fldCharType="begin"/>
                          </w:r>
                          <w:r w:rsidRPr="00141AB9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141AB9">
                            <w:rPr>
                              <w:rStyle w:val="PageNumber"/>
                            </w:rPr>
                            <w:fldChar w:fldCharType="separate"/>
                          </w:r>
                          <w:r w:rsidR="00DC1B5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141AB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2C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0pt;margin-top:23.25pt;width:27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A/qAIAAKI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" filled="f" stroked="f">
              <v:textbox>
                <w:txbxContent>
                  <w:p w14:paraId="4C97AD1F" w14:textId="60BA2E0B" w:rsidR="00CE73B6" w:rsidRDefault="00CE73B6" w:rsidP="00D05314">
                    <w:r w:rsidRPr="00141AB9">
                      <w:rPr>
                        <w:rStyle w:val="PageNumber"/>
                      </w:rPr>
                      <w:fldChar w:fldCharType="begin"/>
                    </w:r>
                    <w:r w:rsidRPr="00141AB9">
                      <w:rPr>
                        <w:rStyle w:val="PageNumber"/>
                      </w:rPr>
                      <w:instrText xml:space="preserve"> PAGE   \* MERGEFORMAT </w:instrText>
                    </w:r>
                    <w:r w:rsidRPr="00141AB9">
                      <w:rPr>
                        <w:rStyle w:val="PageNumber"/>
                      </w:rPr>
                      <w:fldChar w:fldCharType="separate"/>
                    </w:r>
                    <w:r w:rsidR="00DC1B54">
                      <w:rPr>
                        <w:rStyle w:val="PageNumber"/>
                        <w:noProof/>
                      </w:rPr>
                      <w:t>1</w:t>
                    </w:r>
                    <w:r w:rsidRPr="00141AB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6B87" w14:textId="538AFC57" w:rsidR="00CE73B6" w:rsidRDefault="00C93F90" w:rsidP="00BD7345">
    <w:pPr>
      <w:pStyle w:val="Footer"/>
      <w:tabs>
        <w:tab w:val="clear" w:pos="4320"/>
        <w:tab w:val="clear" w:pos="8640"/>
        <w:tab w:val="left" w:pos="7500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49257CA9" wp14:editId="03CF8FA4">
          <wp:simplePos x="0" y="0"/>
          <wp:positionH relativeFrom="margin">
            <wp:posOffset>2515235</wp:posOffset>
          </wp:positionH>
          <wp:positionV relativeFrom="paragraph">
            <wp:posOffset>494665</wp:posOffset>
          </wp:positionV>
          <wp:extent cx="914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Triangle_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3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1E885A" wp14:editId="15FF7C2F">
              <wp:simplePos x="0" y="0"/>
              <wp:positionH relativeFrom="column">
                <wp:posOffset>5715000</wp:posOffset>
              </wp:positionH>
              <wp:positionV relativeFrom="paragraph">
                <wp:posOffset>154940</wp:posOffset>
              </wp:positionV>
              <wp:extent cx="3429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9FD46C" w14:textId="77777777" w:rsidR="00CE73B6" w:rsidRDefault="00CE73B6" w:rsidP="00BD7345">
                          <w:r w:rsidRPr="00141AB9">
                            <w:rPr>
                              <w:rStyle w:val="PageNumber"/>
                            </w:rPr>
                            <w:fldChar w:fldCharType="begin"/>
                          </w:r>
                          <w:r w:rsidRPr="00141AB9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141AB9">
                            <w:rPr>
                              <w:rStyle w:val="PageNumber"/>
                            </w:rPr>
                            <w:fldChar w:fldCharType="separate"/>
                          </w:r>
                          <w:r w:rsidR="003D64A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141AB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1E88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0pt;margin-top:12.2pt;width:27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bcqgIAAKk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" filled="f" stroked="f">
              <v:textbox>
                <w:txbxContent>
                  <w:p w14:paraId="399FD46C" w14:textId="77777777" w:rsidR="00CE73B6" w:rsidRDefault="00CE73B6" w:rsidP="00BD7345">
                    <w:r w:rsidRPr="00141AB9">
                      <w:rPr>
                        <w:rStyle w:val="PageNumber"/>
                      </w:rPr>
                      <w:fldChar w:fldCharType="begin"/>
                    </w:r>
                    <w:r w:rsidRPr="00141AB9">
                      <w:rPr>
                        <w:rStyle w:val="PageNumber"/>
                      </w:rPr>
                      <w:instrText xml:space="preserve"> PAGE   \* MERGEFORMAT </w:instrText>
                    </w:r>
                    <w:r w:rsidRPr="00141AB9">
                      <w:rPr>
                        <w:rStyle w:val="PageNumber"/>
                      </w:rPr>
                      <w:fldChar w:fldCharType="separate"/>
                    </w:r>
                    <w:r w:rsidR="003D64A2">
                      <w:rPr>
                        <w:rStyle w:val="PageNumber"/>
                        <w:noProof/>
                      </w:rPr>
                      <w:t>1</w:t>
                    </w:r>
                    <w:r w:rsidRPr="00141AB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E73B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8311D" w14:textId="77777777" w:rsidR="007C2C44" w:rsidRDefault="007C2C44" w:rsidP="00D05314">
      <w:r>
        <w:separator/>
      </w:r>
    </w:p>
    <w:p w14:paraId="22312391" w14:textId="77777777" w:rsidR="007C2C44" w:rsidRDefault="007C2C44" w:rsidP="00D05314"/>
  </w:footnote>
  <w:footnote w:type="continuationSeparator" w:id="0">
    <w:p w14:paraId="5256782E" w14:textId="77777777" w:rsidR="007C2C44" w:rsidRDefault="007C2C44" w:rsidP="00D05314">
      <w:r>
        <w:continuationSeparator/>
      </w:r>
    </w:p>
    <w:p w14:paraId="5A4D5E31" w14:textId="77777777" w:rsidR="007C2C44" w:rsidRDefault="007C2C44" w:rsidP="00D05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60AA" w14:textId="77777777" w:rsidR="00CE73B6" w:rsidRDefault="00CE73B6" w:rsidP="00D05314"/>
  <w:p w14:paraId="11500991" w14:textId="77777777" w:rsidR="00CE73B6" w:rsidRDefault="00CE73B6" w:rsidP="00D053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7DF1" w14:textId="33FBDE48" w:rsidR="001C34F1" w:rsidRDefault="001C34F1" w:rsidP="00746147">
    <w:pPr>
      <w:pStyle w:val="Title"/>
      <w:spacing w:before="120" w:after="120"/>
      <w:ind w:left="4234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6B12D53" wp14:editId="165C731C">
          <wp:simplePos x="0" y="0"/>
          <wp:positionH relativeFrom="column">
            <wp:posOffset>-952500</wp:posOffset>
          </wp:positionH>
          <wp:positionV relativeFrom="paragraph">
            <wp:posOffset>-389255</wp:posOffset>
          </wp:positionV>
          <wp:extent cx="3302000" cy="18369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DL Logo - River Triangles_River Triang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0" cy="183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906">
      <w:t>Syllabus INVENTORY</w:t>
    </w:r>
  </w:p>
  <w:p w14:paraId="4C0D3D31" w14:textId="23735651" w:rsidR="00746147" w:rsidRPr="00746147" w:rsidRDefault="00A71906" w:rsidP="00746147">
    <w:pPr>
      <w:pStyle w:val="CONTACTHEADERFOOTER"/>
      <w:jc w:val="right"/>
    </w:pPr>
    <w:r>
      <w:t xml:space="preserve"> </w:t>
    </w:r>
  </w:p>
  <w:p w14:paraId="18B907AE" w14:textId="711D44C4" w:rsidR="00CE73B6" w:rsidRPr="003418C4" w:rsidRDefault="00CE73B6" w:rsidP="00746147">
    <w:pPr>
      <w:pStyle w:val="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0pt;height:300pt" o:bullet="t">
        <v:imagedata r:id="rId1" o:title="Template Container"/>
      </v:shape>
    </w:pict>
  </w:numPicBullet>
  <w:abstractNum w:abstractNumId="0" w15:restartNumberingAfterBreak="0">
    <w:nsid w:val="032B3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AA7064"/>
    <w:multiLevelType w:val="hybridMultilevel"/>
    <w:tmpl w:val="7FFEC6DA"/>
    <w:lvl w:ilvl="0" w:tplc="0EB45130">
      <w:start w:val="1"/>
      <w:numFmt w:val="bullet"/>
      <w:pStyle w:val="BULLETEDLIS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0C234B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C7D58"/>
    <w:multiLevelType w:val="hybridMultilevel"/>
    <w:tmpl w:val="C30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535F"/>
    <w:multiLevelType w:val="multilevel"/>
    <w:tmpl w:val="4106DAB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C019D"/>
    <w:multiLevelType w:val="hybridMultilevel"/>
    <w:tmpl w:val="7DFA3D98"/>
    <w:lvl w:ilvl="0" w:tplc="88C6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71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4A63C6"/>
    <w:multiLevelType w:val="multilevel"/>
    <w:tmpl w:val="966059E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00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7A7C96"/>
    <w:multiLevelType w:val="hybridMultilevel"/>
    <w:tmpl w:val="B70C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2A46"/>
    <w:multiLevelType w:val="hybridMultilevel"/>
    <w:tmpl w:val="676E5828"/>
    <w:lvl w:ilvl="0" w:tplc="B3B6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2409"/>
    <w:multiLevelType w:val="multilevel"/>
    <w:tmpl w:val="42BC9C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B052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2734A"/>
    <w:multiLevelType w:val="hybridMultilevel"/>
    <w:tmpl w:val="788E6984"/>
    <w:lvl w:ilvl="0" w:tplc="531AA0B0">
      <w:start w:val="1"/>
      <w:numFmt w:val="decimal"/>
      <w:pStyle w:val="NUMBEREDLIST"/>
      <w:lvlText w:val="%1."/>
      <w:lvlJc w:val="left"/>
      <w:pPr>
        <w:tabs>
          <w:tab w:val="num" w:pos="648"/>
        </w:tabs>
        <w:ind w:left="648" w:hanging="288"/>
      </w:pPr>
      <w:rPr>
        <w:rFonts w:ascii="MiloOT-Medi" w:hAnsi="MiloOT-Medi" w:hint="default"/>
        <w:b w:val="0"/>
        <w:bCs w:val="0"/>
        <w:i w:val="0"/>
        <w:iCs w:val="0"/>
        <w:color w:val="0C234B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25CB8"/>
    <w:multiLevelType w:val="multilevel"/>
    <w:tmpl w:val="9EA6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C23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1844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E"/>
    <w:rsid w:val="0000413A"/>
    <w:rsid w:val="00026A9A"/>
    <w:rsid w:val="000346F1"/>
    <w:rsid w:val="00036E97"/>
    <w:rsid w:val="00046D6F"/>
    <w:rsid w:val="00052DA4"/>
    <w:rsid w:val="0005590C"/>
    <w:rsid w:val="00073694"/>
    <w:rsid w:val="000738A6"/>
    <w:rsid w:val="00086BFC"/>
    <w:rsid w:val="000A175D"/>
    <w:rsid w:val="000A2C9F"/>
    <w:rsid w:val="000B0239"/>
    <w:rsid w:val="000B148D"/>
    <w:rsid w:val="000B47F6"/>
    <w:rsid w:val="000C11CE"/>
    <w:rsid w:val="00102032"/>
    <w:rsid w:val="00105E35"/>
    <w:rsid w:val="00124069"/>
    <w:rsid w:val="0012481C"/>
    <w:rsid w:val="001336CC"/>
    <w:rsid w:val="00136CCD"/>
    <w:rsid w:val="00140A1F"/>
    <w:rsid w:val="00141AB9"/>
    <w:rsid w:val="0014603E"/>
    <w:rsid w:val="001548DC"/>
    <w:rsid w:val="0016425B"/>
    <w:rsid w:val="001668BA"/>
    <w:rsid w:val="001739DE"/>
    <w:rsid w:val="00177F65"/>
    <w:rsid w:val="00181F61"/>
    <w:rsid w:val="00194CC6"/>
    <w:rsid w:val="001A2468"/>
    <w:rsid w:val="001B1F25"/>
    <w:rsid w:val="001B3540"/>
    <w:rsid w:val="001C34F1"/>
    <w:rsid w:val="00216D32"/>
    <w:rsid w:val="00234226"/>
    <w:rsid w:val="00257CE7"/>
    <w:rsid w:val="002712DB"/>
    <w:rsid w:val="00277410"/>
    <w:rsid w:val="002907B7"/>
    <w:rsid w:val="00297A12"/>
    <w:rsid w:val="002A6138"/>
    <w:rsid w:val="002C791B"/>
    <w:rsid w:val="002D3959"/>
    <w:rsid w:val="0033040E"/>
    <w:rsid w:val="003418C4"/>
    <w:rsid w:val="0034297C"/>
    <w:rsid w:val="003429D6"/>
    <w:rsid w:val="003518E4"/>
    <w:rsid w:val="0035566F"/>
    <w:rsid w:val="003763B3"/>
    <w:rsid w:val="003A1E6D"/>
    <w:rsid w:val="003C6BA4"/>
    <w:rsid w:val="003D64A2"/>
    <w:rsid w:val="003E686E"/>
    <w:rsid w:val="00407B25"/>
    <w:rsid w:val="0042003E"/>
    <w:rsid w:val="00420435"/>
    <w:rsid w:val="00453C83"/>
    <w:rsid w:val="0045659A"/>
    <w:rsid w:val="00467307"/>
    <w:rsid w:val="00483683"/>
    <w:rsid w:val="004B2032"/>
    <w:rsid w:val="004C71EF"/>
    <w:rsid w:val="004D4B03"/>
    <w:rsid w:val="00515AFC"/>
    <w:rsid w:val="00522A62"/>
    <w:rsid w:val="00557142"/>
    <w:rsid w:val="00563F93"/>
    <w:rsid w:val="00567874"/>
    <w:rsid w:val="00587887"/>
    <w:rsid w:val="00592502"/>
    <w:rsid w:val="00592EBD"/>
    <w:rsid w:val="005A7771"/>
    <w:rsid w:val="005C5154"/>
    <w:rsid w:val="005E1243"/>
    <w:rsid w:val="00614D95"/>
    <w:rsid w:val="006341DE"/>
    <w:rsid w:val="00672A37"/>
    <w:rsid w:val="00685DF1"/>
    <w:rsid w:val="0069778E"/>
    <w:rsid w:val="006B0375"/>
    <w:rsid w:val="006B2163"/>
    <w:rsid w:val="006F4AB3"/>
    <w:rsid w:val="006F7666"/>
    <w:rsid w:val="007376CD"/>
    <w:rsid w:val="00741A25"/>
    <w:rsid w:val="00746147"/>
    <w:rsid w:val="007A2721"/>
    <w:rsid w:val="007B179B"/>
    <w:rsid w:val="007C2C44"/>
    <w:rsid w:val="007C60E2"/>
    <w:rsid w:val="007D530B"/>
    <w:rsid w:val="007E0D15"/>
    <w:rsid w:val="00801570"/>
    <w:rsid w:val="00855CB6"/>
    <w:rsid w:val="00862F99"/>
    <w:rsid w:val="00870DDC"/>
    <w:rsid w:val="008A5BE0"/>
    <w:rsid w:val="008C057E"/>
    <w:rsid w:val="00933C77"/>
    <w:rsid w:val="009511A5"/>
    <w:rsid w:val="0095293A"/>
    <w:rsid w:val="00964BA2"/>
    <w:rsid w:val="00971941"/>
    <w:rsid w:val="00983150"/>
    <w:rsid w:val="009963EF"/>
    <w:rsid w:val="009A146D"/>
    <w:rsid w:val="009A5D02"/>
    <w:rsid w:val="009B3C94"/>
    <w:rsid w:val="009C1365"/>
    <w:rsid w:val="009C2C56"/>
    <w:rsid w:val="00A47E01"/>
    <w:rsid w:val="00A56DD2"/>
    <w:rsid w:val="00A56E40"/>
    <w:rsid w:val="00A71906"/>
    <w:rsid w:val="00A76385"/>
    <w:rsid w:val="00A924B3"/>
    <w:rsid w:val="00A93F07"/>
    <w:rsid w:val="00AA29C4"/>
    <w:rsid w:val="00AA52ED"/>
    <w:rsid w:val="00AD208F"/>
    <w:rsid w:val="00AE2150"/>
    <w:rsid w:val="00AF426F"/>
    <w:rsid w:val="00AF6993"/>
    <w:rsid w:val="00B12B38"/>
    <w:rsid w:val="00B26F7B"/>
    <w:rsid w:val="00B35FE3"/>
    <w:rsid w:val="00B62867"/>
    <w:rsid w:val="00B87F39"/>
    <w:rsid w:val="00BD1ADA"/>
    <w:rsid w:val="00BD7345"/>
    <w:rsid w:val="00C07133"/>
    <w:rsid w:val="00C25A9F"/>
    <w:rsid w:val="00C340F2"/>
    <w:rsid w:val="00C3756E"/>
    <w:rsid w:val="00C422E7"/>
    <w:rsid w:val="00C50F90"/>
    <w:rsid w:val="00C65ED1"/>
    <w:rsid w:val="00C93F90"/>
    <w:rsid w:val="00CE73B6"/>
    <w:rsid w:val="00CE7C93"/>
    <w:rsid w:val="00D05314"/>
    <w:rsid w:val="00D542C0"/>
    <w:rsid w:val="00D66FFE"/>
    <w:rsid w:val="00D811C7"/>
    <w:rsid w:val="00D92589"/>
    <w:rsid w:val="00DC1B54"/>
    <w:rsid w:val="00DE22D3"/>
    <w:rsid w:val="00DF6EE9"/>
    <w:rsid w:val="00DF7132"/>
    <w:rsid w:val="00E2617D"/>
    <w:rsid w:val="00E41A57"/>
    <w:rsid w:val="00E50E7B"/>
    <w:rsid w:val="00E80E9C"/>
    <w:rsid w:val="00E846F3"/>
    <w:rsid w:val="00E87236"/>
    <w:rsid w:val="00EC2F84"/>
    <w:rsid w:val="00ED36F6"/>
    <w:rsid w:val="00F23AE2"/>
    <w:rsid w:val="00F36D7D"/>
    <w:rsid w:val="00F5264C"/>
    <w:rsid w:val="00F635DF"/>
    <w:rsid w:val="00F749E5"/>
    <w:rsid w:val="00FB4192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D3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1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C11CE"/>
    <w:pPr>
      <w:spacing w:after="40" w:line="240" w:lineRule="auto"/>
      <w:ind w:left="288" w:right="288"/>
      <w:contextualSpacing/>
      <w:jc w:val="center"/>
      <w:outlineLvl w:val="0"/>
    </w:pPr>
    <w:rPr>
      <w:rFonts w:ascii="Calibri" w:hAnsi="Calibri"/>
      <w:b/>
      <w:caps/>
      <w:color w:val="0C234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694"/>
    <w:pPr>
      <w:pBdr>
        <w:bottom w:val="dotted" w:sz="6" w:space="1" w:color="auto"/>
      </w:pBdr>
      <w:tabs>
        <w:tab w:val="left" w:pos="6260"/>
      </w:tabs>
      <w:spacing w:before="360" w:after="160"/>
      <w:outlineLvl w:val="1"/>
    </w:pPr>
    <w:rPr>
      <w:rFonts w:ascii="Calibri" w:hAnsi="Calibri"/>
      <w:b/>
      <w:color w:val="54658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694"/>
    <w:pPr>
      <w:spacing w:after="100"/>
      <w:outlineLvl w:val="2"/>
    </w:pPr>
    <w:rPr>
      <w:rFonts w:ascii="Calibri" w:hAnsi="Calibri"/>
      <w:b/>
      <w:noProof/>
      <w:color w:val="54658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314"/>
    <w:rPr>
      <w:rFonts w:ascii="Calibri" w:hAnsi="Calibri"/>
      <w:b/>
      <w:caps/>
      <w:color w:val="0C234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694"/>
    <w:rPr>
      <w:rFonts w:ascii="Calibri" w:hAnsi="Calibri"/>
      <w:b/>
      <w:color w:val="54658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3694"/>
    <w:rPr>
      <w:rFonts w:ascii="Calibri" w:hAnsi="Calibri"/>
      <w:b/>
      <w:noProof/>
      <w:color w:val="54658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147"/>
    <w:pPr>
      <w:spacing w:after="0" w:line="240" w:lineRule="auto"/>
      <w:jc w:val="center"/>
    </w:pPr>
    <w:rPr>
      <w:rFonts w:eastAsia="Calibr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6147"/>
    <w:rPr>
      <w:rFonts w:ascii="Calibri Light" w:eastAsia="Calibri" w:hAnsi="Calibri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6DD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FC"/>
    <w:rPr>
      <w:rFonts w:ascii="Tahoma" w:hAnsi="Tahoma" w:cs="Tahoma"/>
      <w:sz w:val="16"/>
      <w:szCs w:val="16"/>
    </w:rPr>
  </w:style>
  <w:style w:type="character" w:customStyle="1" w:styleId="BODYBOLD">
    <w:name w:val="BODY BOLD"/>
    <w:basedOn w:val="DefaultParagraphFont"/>
    <w:uiPriority w:val="1"/>
    <w:qFormat/>
    <w:rsid w:val="0012481C"/>
    <w:rPr>
      <w:rFonts w:ascii="Calibri" w:hAnsi="Calibri"/>
      <w:b/>
      <w:i w:val="0"/>
      <w:sz w:val="20"/>
      <w:lang w:val="en"/>
    </w:rPr>
  </w:style>
  <w:style w:type="paragraph" w:customStyle="1" w:styleId="NUMBEREDLIST">
    <w:name w:val="NUMBERED LIST"/>
    <w:basedOn w:val="Normal"/>
    <w:qFormat/>
    <w:rsid w:val="00D05314"/>
    <w:pPr>
      <w:numPr>
        <w:numId w:val="2"/>
      </w:numPr>
      <w:spacing w:after="160"/>
    </w:pPr>
  </w:style>
  <w:style w:type="paragraph" w:customStyle="1" w:styleId="BULLETEDLIST">
    <w:name w:val="BULLETED LIST"/>
    <w:basedOn w:val="NUMBEREDLIST"/>
    <w:qFormat/>
    <w:rsid w:val="00CE7C93"/>
    <w:pPr>
      <w:numPr>
        <w:numId w:val="4"/>
      </w:numPr>
    </w:pPr>
    <w:rPr>
      <w:rFonts w:eastAsia="SimSun"/>
      <w:lang w:eastAsia="zh-CN"/>
    </w:rPr>
  </w:style>
  <w:style w:type="character" w:styleId="PageNumber">
    <w:name w:val="page number"/>
    <w:aliases w:val="PAGE NUMBER"/>
    <w:basedOn w:val="DefaultParagraphFont"/>
    <w:uiPriority w:val="99"/>
    <w:unhideWhenUsed/>
    <w:rsid w:val="0012481C"/>
    <w:rPr>
      <w:rFonts w:ascii="Calibri" w:hAnsi="Calibri"/>
      <w:b/>
      <w:i w:val="0"/>
      <w:color w:val="0C234B"/>
      <w:sz w:val="28"/>
      <w:szCs w:val="28"/>
    </w:rPr>
  </w:style>
  <w:style w:type="table" w:styleId="MediumShading2-Accent2">
    <w:name w:val="Medium Shading 2 Accent 2"/>
    <w:basedOn w:val="TableNormal"/>
    <w:uiPriority w:val="64"/>
    <w:rsid w:val="00046D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46D6F"/>
    <w:rPr>
      <w:color w:val="0000FF"/>
      <w:u w:val="single"/>
    </w:rPr>
  </w:style>
  <w:style w:type="paragraph" w:customStyle="1" w:styleId="CONTACTHEADERFOOTER">
    <w:name w:val="CONTACT HEADER/FOOTER"/>
    <w:qFormat/>
    <w:rsid w:val="00CE73B6"/>
    <w:pPr>
      <w:spacing w:before="120" w:after="240"/>
      <w:contextualSpacing/>
      <w:jc w:val="center"/>
    </w:pPr>
    <w:rPr>
      <w:rFonts w:ascii="Calibri" w:hAnsi="Calibri"/>
      <w:b/>
      <w:caps/>
      <w:color w:val="404040" w:themeColor="text1" w:themeTint="BF"/>
      <w:sz w:val="16"/>
      <w:szCs w:val="32"/>
    </w:rPr>
  </w:style>
  <w:style w:type="paragraph" w:customStyle="1" w:styleId="PHOTOACCREDITATION">
    <w:name w:val="PHOTO ACCREDITATION"/>
    <w:basedOn w:val="Normal"/>
    <w:rsid w:val="0012481C"/>
    <w:pPr>
      <w:spacing w:after="60"/>
      <w:jc w:val="right"/>
    </w:pPr>
    <w:rPr>
      <w:rFonts w:ascii="Calibri" w:hAnsi="Calibri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BD7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45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D7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45"/>
    <w:rPr>
      <w:rFonts w:ascii="Calibri Light" w:hAnsi="Calibri Light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48D"/>
    <w:pPr>
      <w:spacing w:after="160" w:line="24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caps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B148D"/>
    <w:rPr>
      <w:rFonts w:ascii="Calibri" w:eastAsiaTheme="majorEastAsia" w:hAnsi="Calibri" w:cstheme="majorBidi"/>
      <w:b/>
      <w:bCs/>
      <w:caps/>
      <w:color w:val="17365D" w:themeColor="text2" w:themeShade="BF"/>
      <w:spacing w:val="5"/>
      <w:kern w:val="28"/>
      <w:sz w:val="36"/>
      <w:szCs w:val="36"/>
    </w:rPr>
  </w:style>
  <w:style w:type="paragraph" w:customStyle="1" w:styleId="PHOTOCAPTION">
    <w:name w:val="PHOTO CAPTION"/>
    <w:basedOn w:val="Normal"/>
    <w:qFormat/>
    <w:rsid w:val="00C07133"/>
    <w:pPr>
      <w:spacing w:after="60"/>
      <w:jc w:val="right"/>
    </w:pPr>
    <w:rPr>
      <w:rFonts w:ascii="Calibri" w:hAnsi="Calibri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7190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28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5E6CE-B3CB-443D-A43F-5FE1EB9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Design, UR</dc:creator>
  <cp:lastModifiedBy>Anderson, Kirsteen E. - (keanderson)</cp:lastModifiedBy>
  <cp:revision>3</cp:revision>
  <cp:lastPrinted>2015-03-16T18:59:00Z</cp:lastPrinted>
  <dcterms:created xsi:type="dcterms:W3CDTF">2017-08-09T22:42:00Z</dcterms:created>
  <dcterms:modified xsi:type="dcterms:W3CDTF">2017-08-15T16:24:00Z</dcterms:modified>
</cp:coreProperties>
</file>